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BBB37" w14:textId="77777777" w:rsidR="00851615" w:rsidRPr="00433626" w:rsidRDefault="00851615" w:rsidP="00851615">
      <w:pPr>
        <w:numPr>
          <w:ilvl w:val="0"/>
          <w:numId w:val="1"/>
        </w:numPr>
        <w:ind w:left="600" w:hanging="600"/>
        <w:rPr>
          <w:rFonts w:ascii="Garamond" w:hAnsi="Garamond"/>
          <w:b/>
          <w:bCs/>
          <w:color w:val="0000FF"/>
          <w:sz w:val="28"/>
          <w:szCs w:val="28"/>
        </w:rPr>
      </w:pPr>
      <w:r>
        <w:rPr>
          <w:rFonts w:ascii="Garamond" w:hAnsi="Garamond"/>
          <w:b/>
          <w:color w:val="0000FF"/>
          <w:sz w:val="28"/>
          <w:szCs w:val="28"/>
        </w:rPr>
        <w:t>Un rébus</w:t>
      </w:r>
    </w:p>
    <w:p w14:paraId="6FCA1B0C" w14:textId="77777777" w:rsidR="00851615" w:rsidRPr="00433626" w:rsidRDefault="00851615" w:rsidP="00851615">
      <w:pPr>
        <w:rPr>
          <w:rFonts w:ascii="Garamond" w:hAnsi="Garamond"/>
          <w:b/>
          <w:bCs/>
          <w:color w:val="0000FF"/>
          <w:sz w:val="28"/>
          <w:szCs w:val="28"/>
        </w:rPr>
      </w:pPr>
    </w:p>
    <w:p w14:paraId="377C950B" w14:textId="77777777" w:rsidR="00851615" w:rsidRPr="00433626" w:rsidRDefault="00851615" w:rsidP="00851615">
      <w:pPr>
        <w:rPr>
          <w:rFonts w:ascii="Garamond" w:hAnsi="Garamond"/>
          <w:szCs w:val="28"/>
        </w:rPr>
      </w:pPr>
      <w:r w:rsidRPr="00433626">
        <w:rPr>
          <w:rFonts w:ascii="Garamond" w:hAnsi="Garamond"/>
          <w:szCs w:val="28"/>
        </w:rPr>
        <w:t>Trouve ce mot qui revient souvent dans l’évangile d’aujourd’hui :</w:t>
      </w:r>
    </w:p>
    <w:p w14:paraId="416EA03C" w14:textId="04EEAF46" w:rsidR="00851615" w:rsidRDefault="00851615" w:rsidP="00851615">
      <w:pPr>
        <w:rPr>
          <w:rFonts w:ascii="Verdana" w:hAnsi="Verdana"/>
          <w:color w:val="000000"/>
          <w:sz w:val="19"/>
          <w:szCs w:val="19"/>
        </w:rPr>
      </w:pPr>
      <w:r w:rsidRPr="008F460C">
        <w:rPr>
          <w:rFonts w:ascii="Garamond" w:hAnsi="Garamond"/>
          <w:noProof/>
          <w:szCs w:val="28"/>
        </w:rPr>
        <w:drawing>
          <wp:inline distT="0" distB="0" distL="0" distR="0" wp14:anchorId="2BC1205C" wp14:editId="655B91A1">
            <wp:extent cx="1219200" cy="685800"/>
            <wp:effectExtent l="0" t="0" r="0" b="0"/>
            <wp:docPr id="13" name="Image 13" descr="nombres domino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mbres dominos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03" r="4233" b="17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Cs w:val="28"/>
        </w:rPr>
        <w:t xml:space="preserve"> </w:t>
      </w:r>
      <w:r>
        <w:rPr>
          <w:rFonts w:ascii="Verdana" w:hAnsi="Verdana"/>
          <w:color w:val="000000"/>
          <w:sz w:val="19"/>
          <w:szCs w:val="19"/>
        </w:rPr>
        <w:fldChar w:fldCharType="begin"/>
      </w:r>
      <w:r>
        <w:rPr>
          <w:rFonts w:ascii="Verdana" w:hAnsi="Verdana"/>
          <w:color w:val="000000"/>
          <w:sz w:val="19"/>
          <w:szCs w:val="19"/>
        </w:rPr>
        <w:instrText xml:space="preserve"> INCLUDEPICTURE "http://mathiasfranck.free.fr/images/meuh2.jpg" \* MERGEFORMATINET </w:instrText>
      </w:r>
      <w:r>
        <w:rPr>
          <w:rFonts w:ascii="Verdana" w:hAnsi="Verdana"/>
          <w:color w:val="000000"/>
          <w:sz w:val="19"/>
          <w:szCs w:val="19"/>
        </w:rPr>
        <w:fldChar w:fldCharType="separate"/>
      </w:r>
      <w:r w:rsidRPr="008F460C">
        <w:rPr>
          <w:rFonts w:ascii="Verdana" w:hAnsi="Verdana"/>
          <w:color w:val="000000"/>
          <w:sz w:val="19"/>
          <w:szCs w:val="19"/>
        </w:rPr>
        <w:pict w14:anchorId="2B0338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meuh2.jpg" style="width:82.8pt;height:68.4pt;mso-wrap-distance-left:7.5pt;mso-wrap-distance-top:15pt;mso-wrap-distance-right:7.5pt;mso-wrap-distance-bottom:15pt">
            <v:imagedata r:id="rId6" r:href="rId7" grayscale="t"/>
          </v:shape>
        </w:pict>
      </w:r>
      <w:r>
        <w:rPr>
          <w:rFonts w:ascii="Verdana" w:hAnsi="Verdana"/>
          <w:color w:val="000000"/>
          <w:sz w:val="19"/>
          <w:szCs w:val="19"/>
        </w:rPr>
        <w:fldChar w:fldCharType="end"/>
      </w:r>
      <w:r>
        <w:rPr>
          <w:rFonts w:ascii="Verdana" w:hAnsi="Verdana"/>
          <w:color w:val="000000"/>
          <w:sz w:val="19"/>
          <w:szCs w:val="19"/>
        </w:rPr>
        <w:t xml:space="preserve">   </w:t>
      </w:r>
      <w:r w:rsidRPr="00E80D6C"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 wp14:anchorId="35A8A4FD" wp14:editId="4F411925">
            <wp:extent cx="628650" cy="971550"/>
            <wp:effectExtent l="0" t="0" r="0" b="0"/>
            <wp:docPr id="12" name="Image 12" descr="rébus ra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bus ra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09" b="7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60473" w14:textId="77777777" w:rsidR="00851615" w:rsidRDefault="00851615" w:rsidP="00851615">
      <w:pPr>
        <w:rPr>
          <w:rFonts w:ascii="Verdana" w:hAnsi="Verdana"/>
          <w:color w:val="000000"/>
          <w:sz w:val="19"/>
          <w:szCs w:val="19"/>
        </w:rPr>
      </w:pPr>
      <w:r w:rsidRPr="00433626">
        <w:rPr>
          <w:rFonts w:ascii="Jokerman" w:hAnsi="Jokerman"/>
          <w:color w:val="000000"/>
        </w:rPr>
        <w:t>Bonus !</w:t>
      </w:r>
      <w:r>
        <w:rPr>
          <w:rFonts w:ascii="Verdana" w:hAnsi="Verdana"/>
          <w:color w:val="000000"/>
          <w:sz w:val="19"/>
          <w:szCs w:val="19"/>
        </w:rPr>
        <w:t xml:space="preserve"> </w:t>
      </w:r>
      <w:r w:rsidRPr="00433626">
        <w:rPr>
          <w:rFonts w:ascii="Garamond" w:hAnsi="Garamond"/>
          <w:szCs w:val="19"/>
        </w:rPr>
        <w:t xml:space="preserve">Ce </w:t>
      </w:r>
      <w:proofErr w:type="gramStart"/>
      <w:r w:rsidRPr="00433626">
        <w:rPr>
          <w:rFonts w:ascii="Garamond" w:hAnsi="Garamond"/>
          <w:szCs w:val="19"/>
        </w:rPr>
        <w:t>mot  veut</w:t>
      </w:r>
      <w:proofErr w:type="gramEnd"/>
      <w:r w:rsidRPr="00433626">
        <w:rPr>
          <w:rFonts w:ascii="Garamond" w:hAnsi="Garamond"/>
          <w:szCs w:val="19"/>
        </w:rPr>
        <w:t xml:space="preserve"> dire 2 choses qui ne sont pas tout à fait les mêmes, lesquelles ?</w:t>
      </w:r>
      <w:r>
        <w:rPr>
          <w:rFonts w:ascii="Verdana" w:hAnsi="Verdana"/>
          <w:color w:val="000000"/>
          <w:sz w:val="19"/>
          <w:szCs w:val="19"/>
        </w:rPr>
        <w:t xml:space="preserve"> </w:t>
      </w:r>
    </w:p>
    <w:p w14:paraId="1DE583C6" w14:textId="77777777" w:rsidR="00851615" w:rsidRDefault="00851615" w:rsidP="00851615">
      <w:pPr>
        <w:rPr>
          <w:rFonts w:ascii="Garamond" w:hAnsi="Garamond"/>
          <w:color w:val="000000"/>
        </w:rPr>
      </w:pPr>
    </w:p>
    <w:p w14:paraId="08FD0E29" w14:textId="77777777" w:rsidR="00851615" w:rsidRPr="00F218A5" w:rsidRDefault="00851615" w:rsidP="00851615">
      <w:pPr>
        <w:rPr>
          <w:rFonts w:ascii="Garamond" w:hAnsi="Garamond"/>
          <w:color w:val="000000"/>
        </w:rPr>
      </w:pPr>
    </w:p>
    <w:p w14:paraId="6F14FC74" w14:textId="77777777" w:rsidR="00851615" w:rsidRPr="00F218A5" w:rsidRDefault="00851615" w:rsidP="00851615">
      <w:pPr>
        <w:numPr>
          <w:ilvl w:val="0"/>
          <w:numId w:val="1"/>
        </w:numPr>
        <w:ind w:left="600" w:hanging="600"/>
        <w:rPr>
          <w:rFonts w:ascii="Garamond" w:hAnsi="Garamond"/>
          <w:b/>
          <w:bCs/>
          <w:color w:val="0000FF"/>
          <w:sz w:val="28"/>
          <w:szCs w:val="28"/>
        </w:rPr>
      </w:pPr>
      <w:r w:rsidRPr="00F218A5">
        <w:rPr>
          <w:rFonts w:ascii="Garamond" w:hAnsi="Garamond"/>
          <w:b/>
          <w:bCs/>
          <w:color w:val="0000FF"/>
          <w:sz w:val="28"/>
          <w:szCs w:val="28"/>
        </w:rPr>
        <w:t>Mots croisés</w:t>
      </w:r>
    </w:p>
    <w:p w14:paraId="1325EBE0" w14:textId="77777777" w:rsidR="00851615" w:rsidRDefault="00851615" w:rsidP="00851615">
      <w:pPr>
        <w:rPr>
          <w:rFonts w:ascii="Garamond" w:hAnsi="Garamond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403"/>
        <w:gridCol w:w="403"/>
        <w:gridCol w:w="340"/>
        <w:gridCol w:w="340"/>
        <w:gridCol w:w="340"/>
        <w:gridCol w:w="340"/>
        <w:gridCol w:w="340"/>
      </w:tblGrid>
      <w:tr w:rsidR="00851615" w14:paraId="2BD6F0A6" w14:textId="77777777" w:rsidTr="001F26DF">
        <w:trPr>
          <w:trHeight w:hRule="exact" w:val="340"/>
        </w:trPr>
        <w:tc>
          <w:tcPr>
            <w:tcW w:w="340" w:type="dxa"/>
          </w:tcPr>
          <w:p w14:paraId="30D69C0F" w14:textId="77777777" w:rsidR="00851615" w:rsidRDefault="00851615" w:rsidP="001F26DF">
            <w: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solid" w:color="auto" w:fill="auto"/>
          </w:tcPr>
          <w:p w14:paraId="342DC151" w14:textId="77777777" w:rsidR="00851615" w:rsidRDefault="00851615" w:rsidP="001F26DF"/>
        </w:tc>
        <w:tc>
          <w:tcPr>
            <w:tcW w:w="340" w:type="dxa"/>
            <w:tcBorders>
              <w:bottom w:val="single" w:sz="4" w:space="0" w:color="auto"/>
            </w:tcBorders>
            <w:shd w:val="solid" w:color="auto" w:fill="auto"/>
          </w:tcPr>
          <w:p w14:paraId="5A5E2068" w14:textId="77777777" w:rsidR="00851615" w:rsidRDefault="00851615" w:rsidP="001F26DF"/>
        </w:tc>
        <w:tc>
          <w:tcPr>
            <w:tcW w:w="340" w:type="dxa"/>
            <w:tcBorders>
              <w:bottom w:val="single" w:sz="4" w:space="0" w:color="auto"/>
            </w:tcBorders>
            <w:shd w:val="solid" w:color="auto" w:fill="auto"/>
          </w:tcPr>
          <w:p w14:paraId="680E29C5" w14:textId="77777777" w:rsidR="00851615" w:rsidRDefault="00851615" w:rsidP="001F26DF"/>
        </w:tc>
        <w:tc>
          <w:tcPr>
            <w:tcW w:w="403" w:type="dxa"/>
            <w:tcBorders>
              <w:bottom w:val="single" w:sz="4" w:space="0" w:color="auto"/>
            </w:tcBorders>
            <w:shd w:val="solid" w:color="auto" w:fill="auto"/>
          </w:tcPr>
          <w:p w14:paraId="02654B4E" w14:textId="77777777" w:rsidR="00851615" w:rsidRDefault="00851615" w:rsidP="001F26DF"/>
        </w:tc>
        <w:tc>
          <w:tcPr>
            <w:tcW w:w="403" w:type="dxa"/>
            <w:shd w:val="solid" w:color="auto" w:fill="auto"/>
          </w:tcPr>
          <w:p w14:paraId="03068F8F" w14:textId="77777777" w:rsidR="00851615" w:rsidRDefault="00851615" w:rsidP="001F26DF"/>
        </w:tc>
        <w:tc>
          <w:tcPr>
            <w:tcW w:w="340" w:type="dxa"/>
            <w:shd w:val="solid" w:color="auto" w:fill="auto"/>
          </w:tcPr>
          <w:p w14:paraId="2DBE187A" w14:textId="77777777" w:rsidR="00851615" w:rsidRDefault="00851615" w:rsidP="001F26DF"/>
        </w:tc>
        <w:tc>
          <w:tcPr>
            <w:tcW w:w="340" w:type="dxa"/>
          </w:tcPr>
          <w:p w14:paraId="70BDBB48" w14:textId="77777777" w:rsidR="00851615" w:rsidRDefault="00851615" w:rsidP="001F26DF"/>
        </w:tc>
        <w:tc>
          <w:tcPr>
            <w:tcW w:w="340" w:type="dxa"/>
          </w:tcPr>
          <w:p w14:paraId="39C6AFD8" w14:textId="77777777" w:rsidR="00851615" w:rsidRDefault="00851615" w:rsidP="001F26DF"/>
        </w:tc>
        <w:tc>
          <w:tcPr>
            <w:tcW w:w="340" w:type="dxa"/>
          </w:tcPr>
          <w:p w14:paraId="1654C085" w14:textId="77777777" w:rsidR="00851615" w:rsidRDefault="00851615" w:rsidP="001F26DF"/>
        </w:tc>
        <w:tc>
          <w:tcPr>
            <w:tcW w:w="340" w:type="dxa"/>
            <w:shd w:val="solid" w:color="auto" w:fill="auto"/>
          </w:tcPr>
          <w:p w14:paraId="4C6A79FE" w14:textId="77777777" w:rsidR="00851615" w:rsidRDefault="00851615" w:rsidP="001F26DF"/>
        </w:tc>
      </w:tr>
      <w:tr w:rsidR="00851615" w14:paraId="2A8C41E6" w14:textId="77777777" w:rsidTr="001F26DF">
        <w:trPr>
          <w:trHeight w:hRule="exact" w:val="340"/>
        </w:trPr>
        <w:tc>
          <w:tcPr>
            <w:tcW w:w="340" w:type="dxa"/>
          </w:tcPr>
          <w:p w14:paraId="6FDACEF1" w14:textId="77777777" w:rsidR="00851615" w:rsidRDefault="00851615" w:rsidP="001F26DF">
            <w:r>
              <w:t>2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solid" w:color="auto" w:fill="auto"/>
          </w:tcPr>
          <w:p w14:paraId="3841EE0F" w14:textId="77777777" w:rsidR="00851615" w:rsidRDefault="00851615" w:rsidP="001F26DF"/>
        </w:tc>
        <w:tc>
          <w:tcPr>
            <w:tcW w:w="340" w:type="dxa"/>
            <w:tcBorders>
              <w:bottom w:val="single" w:sz="4" w:space="0" w:color="auto"/>
            </w:tcBorders>
            <w:shd w:val="solid" w:color="auto" w:fill="auto"/>
          </w:tcPr>
          <w:p w14:paraId="54568EB0" w14:textId="77777777" w:rsidR="00851615" w:rsidRDefault="00851615" w:rsidP="001F26DF"/>
        </w:tc>
        <w:tc>
          <w:tcPr>
            <w:tcW w:w="340" w:type="dxa"/>
            <w:shd w:val="solid" w:color="auto" w:fill="auto"/>
          </w:tcPr>
          <w:p w14:paraId="17ACDC98" w14:textId="77777777" w:rsidR="00851615" w:rsidRDefault="00851615" w:rsidP="001F26DF"/>
        </w:tc>
        <w:tc>
          <w:tcPr>
            <w:tcW w:w="403" w:type="dxa"/>
            <w:shd w:val="solid" w:color="auto" w:fill="auto"/>
          </w:tcPr>
          <w:p w14:paraId="5D9760D9" w14:textId="77777777" w:rsidR="00851615" w:rsidRDefault="00851615" w:rsidP="001F26DF"/>
        </w:tc>
        <w:tc>
          <w:tcPr>
            <w:tcW w:w="403" w:type="dxa"/>
          </w:tcPr>
          <w:p w14:paraId="136B566D" w14:textId="77777777" w:rsidR="00851615" w:rsidRDefault="00851615" w:rsidP="001F26DF"/>
        </w:tc>
        <w:tc>
          <w:tcPr>
            <w:tcW w:w="340" w:type="dxa"/>
          </w:tcPr>
          <w:p w14:paraId="17DF552A" w14:textId="77777777" w:rsidR="00851615" w:rsidRDefault="00851615" w:rsidP="001F26DF"/>
        </w:tc>
        <w:tc>
          <w:tcPr>
            <w:tcW w:w="340" w:type="dxa"/>
          </w:tcPr>
          <w:p w14:paraId="6DD2DD42" w14:textId="77777777" w:rsidR="00851615" w:rsidRDefault="00851615" w:rsidP="001F26DF"/>
        </w:tc>
        <w:tc>
          <w:tcPr>
            <w:tcW w:w="340" w:type="dxa"/>
          </w:tcPr>
          <w:p w14:paraId="4D7F253C" w14:textId="77777777" w:rsidR="00851615" w:rsidRDefault="00851615" w:rsidP="001F26DF"/>
        </w:tc>
        <w:tc>
          <w:tcPr>
            <w:tcW w:w="340" w:type="dxa"/>
          </w:tcPr>
          <w:p w14:paraId="21C45D2B" w14:textId="77777777" w:rsidR="00851615" w:rsidRDefault="00851615" w:rsidP="001F26DF"/>
        </w:tc>
        <w:tc>
          <w:tcPr>
            <w:tcW w:w="340" w:type="dxa"/>
          </w:tcPr>
          <w:p w14:paraId="05370375" w14:textId="77777777" w:rsidR="00851615" w:rsidRDefault="00851615" w:rsidP="001F26DF"/>
        </w:tc>
      </w:tr>
      <w:tr w:rsidR="00851615" w14:paraId="532342C1" w14:textId="77777777" w:rsidTr="001F26DF">
        <w:trPr>
          <w:trHeight w:hRule="exact" w:val="340"/>
        </w:trPr>
        <w:tc>
          <w:tcPr>
            <w:tcW w:w="340" w:type="dxa"/>
          </w:tcPr>
          <w:p w14:paraId="61C8D657" w14:textId="77777777" w:rsidR="00851615" w:rsidRDefault="00851615" w:rsidP="001F26DF">
            <w:r>
              <w:t>3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solid" w:color="auto" w:fill="auto"/>
          </w:tcPr>
          <w:p w14:paraId="70D3B3E0" w14:textId="77777777" w:rsidR="00851615" w:rsidRDefault="00851615" w:rsidP="001F26DF"/>
        </w:tc>
        <w:tc>
          <w:tcPr>
            <w:tcW w:w="340" w:type="dxa"/>
            <w:shd w:val="solid" w:color="auto" w:fill="auto"/>
          </w:tcPr>
          <w:p w14:paraId="04A88447" w14:textId="77777777" w:rsidR="00851615" w:rsidRDefault="00851615" w:rsidP="001F26DF"/>
        </w:tc>
        <w:tc>
          <w:tcPr>
            <w:tcW w:w="340" w:type="dxa"/>
          </w:tcPr>
          <w:p w14:paraId="4FE73A7C" w14:textId="77777777" w:rsidR="00851615" w:rsidRDefault="00851615" w:rsidP="001F26DF"/>
        </w:tc>
        <w:tc>
          <w:tcPr>
            <w:tcW w:w="403" w:type="dxa"/>
            <w:tcBorders>
              <w:bottom w:val="single" w:sz="4" w:space="0" w:color="auto"/>
            </w:tcBorders>
          </w:tcPr>
          <w:p w14:paraId="74BB84B4" w14:textId="77777777" w:rsidR="00851615" w:rsidRDefault="00851615" w:rsidP="001F26DF"/>
        </w:tc>
        <w:tc>
          <w:tcPr>
            <w:tcW w:w="403" w:type="dxa"/>
          </w:tcPr>
          <w:p w14:paraId="58DEEF8A" w14:textId="77777777" w:rsidR="00851615" w:rsidRDefault="00851615" w:rsidP="001F26DF"/>
        </w:tc>
        <w:tc>
          <w:tcPr>
            <w:tcW w:w="340" w:type="dxa"/>
          </w:tcPr>
          <w:p w14:paraId="7B986E9A" w14:textId="77777777" w:rsidR="00851615" w:rsidRDefault="00851615" w:rsidP="001F26DF"/>
        </w:tc>
        <w:tc>
          <w:tcPr>
            <w:tcW w:w="340" w:type="dxa"/>
          </w:tcPr>
          <w:p w14:paraId="21D7F23F" w14:textId="77777777" w:rsidR="00851615" w:rsidRDefault="00851615" w:rsidP="001F26DF"/>
        </w:tc>
        <w:tc>
          <w:tcPr>
            <w:tcW w:w="340" w:type="dxa"/>
          </w:tcPr>
          <w:p w14:paraId="74752EBB" w14:textId="77777777" w:rsidR="00851615" w:rsidRDefault="00851615" w:rsidP="001F26DF"/>
        </w:tc>
        <w:tc>
          <w:tcPr>
            <w:tcW w:w="340" w:type="dxa"/>
            <w:tcBorders>
              <w:bottom w:val="single" w:sz="4" w:space="0" w:color="auto"/>
            </w:tcBorders>
          </w:tcPr>
          <w:p w14:paraId="4E8E9F96" w14:textId="77777777" w:rsidR="00851615" w:rsidRDefault="00851615" w:rsidP="001F26DF"/>
        </w:tc>
        <w:tc>
          <w:tcPr>
            <w:tcW w:w="340" w:type="dxa"/>
            <w:tcBorders>
              <w:bottom w:val="single" w:sz="4" w:space="0" w:color="auto"/>
            </w:tcBorders>
          </w:tcPr>
          <w:p w14:paraId="508D2DCF" w14:textId="77777777" w:rsidR="00851615" w:rsidRDefault="00851615" w:rsidP="001F26DF"/>
        </w:tc>
      </w:tr>
      <w:tr w:rsidR="00851615" w14:paraId="6060467F" w14:textId="77777777" w:rsidTr="001F26DF">
        <w:trPr>
          <w:trHeight w:hRule="exact" w:val="340"/>
        </w:trPr>
        <w:tc>
          <w:tcPr>
            <w:tcW w:w="340" w:type="dxa"/>
          </w:tcPr>
          <w:p w14:paraId="0AC4B6D1" w14:textId="77777777" w:rsidR="00851615" w:rsidRDefault="00851615" w:rsidP="001F26DF">
            <w:r>
              <w:t>4</w:t>
            </w:r>
          </w:p>
        </w:tc>
        <w:tc>
          <w:tcPr>
            <w:tcW w:w="340" w:type="dxa"/>
            <w:shd w:val="solid" w:color="auto" w:fill="auto"/>
          </w:tcPr>
          <w:p w14:paraId="37A61517" w14:textId="77777777" w:rsidR="00851615" w:rsidRDefault="00851615" w:rsidP="001F26DF"/>
        </w:tc>
        <w:tc>
          <w:tcPr>
            <w:tcW w:w="340" w:type="dxa"/>
          </w:tcPr>
          <w:p w14:paraId="7983F0CA" w14:textId="77777777" w:rsidR="00851615" w:rsidRDefault="00851615" w:rsidP="001F26DF"/>
        </w:tc>
        <w:tc>
          <w:tcPr>
            <w:tcW w:w="340" w:type="dxa"/>
          </w:tcPr>
          <w:p w14:paraId="55B962A1" w14:textId="77777777" w:rsidR="00851615" w:rsidRDefault="00851615" w:rsidP="001F26DF"/>
        </w:tc>
        <w:tc>
          <w:tcPr>
            <w:tcW w:w="403" w:type="dxa"/>
            <w:shd w:val="solid" w:color="auto" w:fill="auto"/>
          </w:tcPr>
          <w:p w14:paraId="44098E09" w14:textId="77777777" w:rsidR="00851615" w:rsidRDefault="00851615" w:rsidP="001F26DF"/>
        </w:tc>
        <w:tc>
          <w:tcPr>
            <w:tcW w:w="403" w:type="dxa"/>
          </w:tcPr>
          <w:p w14:paraId="3D9AB70D" w14:textId="77777777" w:rsidR="00851615" w:rsidRDefault="00851615" w:rsidP="001F26DF"/>
        </w:tc>
        <w:tc>
          <w:tcPr>
            <w:tcW w:w="340" w:type="dxa"/>
          </w:tcPr>
          <w:p w14:paraId="736D4802" w14:textId="77777777" w:rsidR="00851615" w:rsidRDefault="00851615" w:rsidP="001F26DF"/>
        </w:tc>
        <w:tc>
          <w:tcPr>
            <w:tcW w:w="340" w:type="dxa"/>
          </w:tcPr>
          <w:p w14:paraId="42707035" w14:textId="77777777" w:rsidR="00851615" w:rsidRDefault="00851615" w:rsidP="001F26DF"/>
        </w:tc>
        <w:tc>
          <w:tcPr>
            <w:tcW w:w="340" w:type="dxa"/>
            <w:tcBorders>
              <w:bottom w:val="single" w:sz="4" w:space="0" w:color="auto"/>
            </w:tcBorders>
          </w:tcPr>
          <w:p w14:paraId="6E8D8847" w14:textId="77777777" w:rsidR="00851615" w:rsidRDefault="00851615" w:rsidP="001F26DF"/>
        </w:tc>
        <w:tc>
          <w:tcPr>
            <w:tcW w:w="340" w:type="dxa"/>
            <w:tcBorders>
              <w:bottom w:val="single" w:sz="4" w:space="0" w:color="auto"/>
            </w:tcBorders>
            <w:shd w:val="solid" w:color="auto" w:fill="auto"/>
          </w:tcPr>
          <w:p w14:paraId="46B202A1" w14:textId="77777777" w:rsidR="00851615" w:rsidRDefault="00851615" w:rsidP="001F26DF"/>
        </w:tc>
        <w:tc>
          <w:tcPr>
            <w:tcW w:w="340" w:type="dxa"/>
            <w:tcBorders>
              <w:bottom w:val="single" w:sz="4" w:space="0" w:color="auto"/>
            </w:tcBorders>
            <w:shd w:val="solid" w:color="auto" w:fill="auto"/>
          </w:tcPr>
          <w:p w14:paraId="361BB7A0" w14:textId="77777777" w:rsidR="00851615" w:rsidRDefault="00851615" w:rsidP="001F26DF"/>
        </w:tc>
      </w:tr>
      <w:tr w:rsidR="00851615" w14:paraId="65556112" w14:textId="77777777" w:rsidTr="001F26DF">
        <w:trPr>
          <w:trHeight w:hRule="exact" w:val="340"/>
        </w:trPr>
        <w:tc>
          <w:tcPr>
            <w:tcW w:w="340" w:type="dxa"/>
          </w:tcPr>
          <w:p w14:paraId="687D5A04" w14:textId="77777777" w:rsidR="00851615" w:rsidRDefault="00851615" w:rsidP="001F26DF">
            <w:r>
              <w:t>5</w:t>
            </w:r>
          </w:p>
        </w:tc>
        <w:tc>
          <w:tcPr>
            <w:tcW w:w="340" w:type="dxa"/>
          </w:tcPr>
          <w:p w14:paraId="2BF32A2A" w14:textId="77777777" w:rsidR="00851615" w:rsidRDefault="00851615" w:rsidP="001F26DF"/>
        </w:tc>
        <w:tc>
          <w:tcPr>
            <w:tcW w:w="340" w:type="dxa"/>
          </w:tcPr>
          <w:p w14:paraId="2AA55783" w14:textId="77777777" w:rsidR="00851615" w:rsidRDefault="00851615" w:rsidP="001F26DF"/>
        </w:tc>
        <w:tc>
          <w:tcPr>
            <w:tcW w:w="340" w:type="dxa"/>
          </w:tcPr>
          <w:p w14:paraId="241B16A8" w14:textId="77777777" w:rsidR="00851615" w:rsidRDefault="00851615" w:rsidP="001F26DF"/>
        </w:tc>
        <w:tc>
          <w:tcPr>
            <w:tcW w:w="403" w:type="dxa"/>
          </w:tcPr>
          <w:p w14:paraId="3E40EB3F" w14:textId="77777777" w:rsidR="00851615" w:rsidRDefault="00851615" w:rsidP="001F26DF"/>
        </w:tc>
        <w:tc>
          <w:tcPr>
            <w:tcW w:w="403" w:type="dxa"/>
          </w:tcPr>
          <w:p w14:paraId="5B8D9CE9" w14:textId="77777777" w:rsidR="00851615" w:rsidRDefault="00851615" w:rsidP="001F26DF"/>
        </w:tc>
        <w:tc>
          <w:tcPr>
            <w:tcW w:w="340" w:type="dxa"/>
          </w:tcPr>
          <w:p w14:paraId="62C98C5B" w14:textId="77777777" w:rsidR="00851615" w:rsidRDefault="00851615" w:rsidP="001F26DF"/>
        </w:tc>
        <w:tc>
          <w:tcPr>
            <w:tcW w:w="340" w:type="dxa"/>
          </w:tcPr>
          <w:p w14:paraId="691A669B" w14:textId="77777777" w:rsidR="00851615" w:rsidRDefault="00851615" w:rsidP="001F26DF"/>
        </w:tc>
        <w:tc>
          <w:tcPr>
            <w:tcW w:w="340" w:type="dxa"/>
            <w:shd w:val="solid" w:color="auto" w:fill="auto"/>
          </w:tcPr>
          <w:p w14:paraId="34DF4990" w14:textId="77777777" w:rsidR="00851615" w:rsidRDefault="00851615" w:rsidP="001F26DF"/>
        </w:tc>
        <w:tc>
          <w:tcPr>
            <w:tcW w:w="340" w:type="dxa"/>
            <w:shd w:val="solid" w:color="auto" w:fill="auto"/>
          </w:tcPr>
          <w:p w14:paraId="7515D973" w14:textId="77777777" w:rsidR="00851615" w:rsidRDefault="00851615" w:rsidP="001F26DF"/>
        </w:tc>
        <w:tc>
          <w:tcPr>
            <w:tcW w:w="340" w:type="dxa"/>
            <w:shd w:val="solid" w:color="auto" w:fill="auto"/>
          </w:tcPr>
          <w:p w14:paraId="6243FD32" w14:textId="77777777" w:rsidR="00851615" w:rsidRDefault="00851615" w:rsidP="001F26DF"/>
        </w:tc>
      </w:tr>
    </w:tbl>
    <w:p w14:paraId="1779DDB0" w14:textId="77777777" w:rsidR="00851615" w:rsidRDefault="00851615" w:rsidP="00851615"/>
    <w:p w14:paraId="393A5CDD" w14:textId="77777777" w:rsidR="00851615" w:rsidRPr="00F42E9B" w:rsidRDefault="00851615" w:rsidP="00851615">
      <w:pPr>
        <w:rPr>
          <w:rFonts w:ascii="Garamond" w:hAnsi="Garamond"/>
        </w:rPr>
      </w:pPr>
      <w:r w:rsidRPr="00F42E9B">
        <w:rPr>
          <w:rFonts w:ascii="Garamond" w:hAnsi="Garamond"/>
          <w:u w:val="single"/>
        </w:rPr>
        <w:t>Horizontalement</w:t>
      </w:r>
      <w:r w:rsidRPr="00F42E9B">
        <w:rPr>
          <w:rFonts w:ascii="Garamond" w:hAnsi="Garamond"/>
        </w:rPr>
        <w:t>, trouve ces mots de l’évangile d’aujourd’hui :</w:t>
      </w:r>
    </w:p>
    <w:p w14:paraId="0F095F68" w14:textId="77777777" w:rsidR="00851615" w:rsidRDefault="00851615" w:rsidP="00851615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Il chauffe, il cuit le repas. Il procure de la cendre qui est utilisée comme engrais. Parfois il détruit.</w:t>
      </w:r>
    </w:p>
    <w:p w14:paraId="759DD971" w14:textId="77777777" w:rsidR="00851615" w:rsidRDefault="00851615" w:rsidP="00851615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Elle est le propre de l’homme, les animaux ne l’ont pas.</w:t>
      </w:r>
    </w:p>
    <w:p w14:paraId="43ABBAE3" w14:textId="77777777" w:rsidR="00851615" w:rsidRDefault="00851615" w:rsidP="00851615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Rester ou habiter.</w:t>
      </w:r>
    </w:p>
    <w:p w14:paraId="2E2D739A" w14:textId="77777777" w:rsidR="00851615" w:rsidRPr="00F42E9B" w:rsidRDefault="00851615" w:rsidP="00851615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Quand Moïse demande son nom à Dieu, c’est ce que Dieu lui répond. Ce sont les mots que tu utilises pour parler de toi. </w:t>
      </w:r>
    </w:p>
    <w:p w14:paraId="20B8AC52" w14:textId="77777777" w:rsidR="00851615" w:rsidRPr="00F42E9B" w:rsidRDefault="00851615" w:rsidP="00851615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Une branche de vigne</w:t>
      </w:r>
    </w:p>
    <w:p w14:paraId="67B7834E" w14:textId="77777777" w:rsidR="00851615" w:rsidRDefault="00851615" w:rsidP="00851615">
      <w:pPr>
        <w:rPr>
          <w:rFonts w:ascii="Garamond" w:hAnsi="Garamond"/>
          <w:u w:val="single"/>
        </w:rPr>
      </w:pPr>
    </w:p>
    <w:p w14:paraId="0635260D" w14:textId="77777777" w:rsidR="00851615" w:rsidRPr="00F42E9B" w:rsidRDefault="00851615" w:rsidP="00851615">
      <w:pPr>
        <w:rPr>
          <w:rFonts w:ascii="Garamond" w:hAnsi="Garamond"/>
        </w:rPr>
      </w:pPr>
      <w:r w:rsidRPr="00F42E9B">
        <w:rPr>
          <w:rFonts w:ascii="Garamond" w:hAnsi="Garamond"/>
          <w:u w:val="single"/>
        </w:rPr>
        <w:t>Verticalement</w:t>
      </w:r>
      <w:r w:rsidRPr="00F42E9B">
        <w:rPr>
          <w:rFonts w:ascii="Garamond" w:hAnsi="Garamond"/>
        </w:rPr>
        <w:t xml:space="preserve">, </w:t>
      </w:r>
      <w:r>
        <w:rPr>
          <w:rFonts w:ascii="Garamond" w:hAnsi="Garamond"/>
        </w:rPr>
        <w:t>c’est là qu’est cachée la graine qui germera pour donner une nouvelle plante</w:t>
      </w:r>
    </w:p>
    <w:p w14:paraId="4001649D" w14:textId="77777777" w:rsidR="00851615" w:rsidRDefault="00851615" w:rsidP="00851615">
      <w:pPr>
        <w:rPr>
          <w:rFonts w:ascii="Garamond" w:hAnsi="Garamond"/>
        </w:rPr>
      </w:pPr>
    </w:p>
    <w:p w14:paraId="107DB51A" w14:textId="562BA248" w:rsidR="00851615" w:rsidRPr="00A35C59" w:rsidRDefault="00851615" w:rsidP="00851615">
      <w:pPr>
        <w:rPr>
          <w:rFonts w:ascii="Garamond" w:hAnsi="Garamond"/>
          <w:i/>
        </w:rPr>
      </w:pPr>
      <w:r w:rsidRPr="00635ACC">
        <w:rPr>
          <w:rFonts w:ascii="Garamond" w:hAnsi="Garamond"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21CE54AE" wp14:editId="461AAC99">
            <wp:simplePos x="0" y="0"/>
            <wp:positionH relativeFrom="column">
              <wp:posOffset>4662805</wp:posOffset>
            </wp:positionH>
            <wp:positionV relativeFrom="paragraph">
              <wp:posOffset>123190</wp:posOffset>
            </wp:positionV>
            <wp:extent cx="790575" cy="1524000"/>
            <wp:effectExtent l="0" t="0" r="9525" b="0"/>
            <wp:wrapTight wrapText="bothSides">
              <wp:wrapPolygon edited="0">
                <wp:start x="0" y="0"/>
                <wp:lineTo x="0" y="21330"/>
                <wp:lineTo x="21340" y="21330"/>
                <wp:lineTo x="21340" y="0"/>
                <wp:lineTo x="0" y="0"/>
              </wp:wrapPolygon>
            </wp:wrapTight>
            <wp:docPr id="11" name="Image 11" descr="activité porter du f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ctivité porter du fru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A35C59">
        <w:rPr>
          <w:rFonts w:ascii="Garamond" w:hAnsi="Garamond"/>
          <w:i/>
        </w:rPr>
        <w:t>[ feu</w:t>
      </w:r>
      <w:proofErr w:type="gramEnd"/>
      <w:r w:rsidRPr="00A35C59">
        <w:rPr>
          <w:rFonts w:ascii="Garamond" w:hAnsi="Garamond"/>
          <w:i/>
        </w:rPr>
        <w:t>, parole, demeurer, je suis, sarment / fruit ]</w:t>
      </w:r>
    </w:p>
    <w:p w14:paraId="419966A9" w14:textId="7B3E9E98" w:rsidR="00851615" w:rsidRDefault="00851615" w:rsidP="00851615">
      <w:pPr>
        <w:rPr>
          <w:rFonts w:ascii="Garamond" w:hAnsi="Garamond"/>
          <w:szCs w:val="28"/>
        </w:rPr>
      </w:pPr>
    </w:p>
    <w:p w14:paraId="35042E6C" w14:textId="440F4190" w:rsidR="00851615" w:rsidRPr="00635ACC" w:rsidRDefault="00851615" w:rsidP="00851615">
      <w:pPr>
        <w:numPr>
          <w:ilvl w:val="0"/>
          <w:numId w:val="1"/>
        </w:numPr>
        <w:ind w:left="600" w:hanging="600"/>
        <w:rPr>
          <w:rFonts w:ascii="Garamond" w:hAnsi="Garamond"/>
          <w:b/>
          <w:bCs/>
          <w:color w:val="0000FF"/>
          <w:sz w:val="28"/>
          <w:szCs w:val="28"/>
        </w:rPr>
      </w:pPr>
      <w:r w:rsidRPr="00635ACC">
        <w:rPr>
          <w:rFonts w:ascii="Garamond" w:hAnsi="Garamond"/>
          <w:b/>
          <w:bCs/>
          <w:color w:val="0000FF"/>
          <w:sz w:val="28"/>
          <w:szCs w:val="28"/>
        </w:rPr>
        <w:t>Salade de fruits ?</w:t>
      </w:r>
    </w:p>
    <w:p w14:paraId="7C75B494" w14:textId="708353A4" w:rsidR="00851615" w:rsidRDefault="00851615" w:rsidP="00851615">
      <w:pPr>
        <w:rPr>
          <w:rFonts w:ascii="Garamond" w:hAnsi="Garamond"/>
          <w:szCs w:val="28"/>
        </w:rPr>
      </w:pPr>
    </w:p>
    <w:p w14:paraId="4A9D9FAE" w14:textId="3B5F5ED8" w:rsidR="00851615" w:rsidRDefault="00851615" w:rsidP="00851615">
      <w:pPr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À quelle phrase de l’évangile d’aujourd’hui te fait penser ce petit dessin :</w:t>
      </w:r>
    </w:p>
    <w:p w14:paraId="1C03B140" w14:textId="13198C64" w:rsidR="00851615" w:rsidRDefault="00851615" w:rsidP="00851615">
      <w:pPr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 </w:t>
      </w:r>
    </w:p>
    <w:p w14:paraId="54B3B253" w14:textId="62FD88B5" w:rsidR="00851615" w:rsidRDefault="00851615" w:rsidP="00851615">
      <w:pPr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Penses-tu que c’est de cela que parle le texte ?</w:t>
      </w:r>
    </w:p>
    <w:p w14:paraId="33727ED1" w14:textId="77777777" w:rsidR="00851615" w:rsidRDefault="00851615" w:rsidP="00851615">
      <w:pPr>
        <w:rPr>
          <w:rFonts w:ascii="Garamond" w:hAnsi="Garamond"/>
          <w:szCs w:val="28"/>
        </w:rPr>
      </w:pPr>
    </w:p>
    <w:p w14:paraId="0CCCFE56" w14:textId="77777777" w:rsidR="00851615" w:rsidRPr="004B675E" w:rsidRDefault="00851615" w:rsidP="00851615">
      <w:pPr>
        <w:numPr>
          <w:ilvl w:val="0"/>
          <w:numId w:val="1"/>
        </w:numPr>
        <w:ind w:left="600" w:hanging="600"/>
        <w:rPr>
          <w:rFonts w:ascii="Garamond" w:hAnsi="Garamond"/>
          <w:b/>
          <w:bCs/>
          <w:color w:val="0000FF"/>
          <w:sz w:val="28"/>
          <w:szCs w:val="28"/>
        </w:rPr>
      </w:pPr>
      <w:r>
        <w:rPr>
          <w:rFonts w:ascii="Garamond" w:hAnsi="Garamond"/>
          <w:b/>
          <w:color w:val="0000FF"/>
          <w:sz w:val="28"/>
          <w:szCs w:val="28"/>
        </w:rPr>
        <w:t>Pour chasseurs de mots</w:t>
      </w:r>
    </w:p>
    <w:p w14:paraId="2F45D71A" w14:textId="77777777" w:rsidR="00851615" w:rsidRDefault="00851615" w:rsidP="00851615">
      <w:pPr>
        <w:rPr>
          <w:rFonts w:ascii="Garamond" w:hAnsi="Garamond"/>
          <w:b/>
          <w:color w:val="0000FF"/>
          <w:sz w:val="28"/>
          <w:szCs w:val="28"/>
        </w:rPr>
      </w:pPr>
    </w:p>
    <w:p w14:paraId="2559BA38" w14:textId="77777777" w:rsidR="00851615" w:rsidRDefault="00851615" w:rsidP="00851615">
      <w:pPr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Mets-toi en chasse et trouve :</w:t>
      </w:r>
    </w:p>
    <w:p w14:paraId="7E49AB8A" w14:textId="77777777" w:rsidR="00851615" w:rsidRDefault="00851615" w:rsidP="00851615">
      <w:pPr>
        <w:numPr>
          <w:ilvl w:val="0"/>
          <w:numId w:val="3"/>
        </w:numPr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Le mot qui est répété 8 fois et qui veut dire 2 choses différentes.</w:t>
      </w:r>
    </w:p>
    <w:p w14:paraId="6B46CBFC" w14:textId="77777777" w:rsidR="00851615" w:rsidRDefault="00851615" w:rsidP="00851615">
      <w:pPr>
        <w:numPr>
          <w:ilvl w:val="0"/>
          <w:numId w:val="3"/>
        </w:numPr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Le mot qui est répété 5 fois et qui est chaque fois au singulier même s’il y en a beaucoup.</w:t>
      </w:r>
    </w:p>
    <w:p w14:paraId="160C7052" w14:textId="77777777" w:rsidR="00851615" w:rsidRDefault="00851615" w:rsidP="00851615">
      <w:pPr>
        <w:numPr>
          <w:ilvl w:val="0"/>
          <w:numId w:val="3"/>
        </w:numPr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Le mot qui est répété 11 fois et qui désigne celui qui est ton frère. C’est aussi un mot que tu utilises pour parler de toi.</w:t>
      </w:r>
    </w:p>
    <w:p w14:paraId="763DB14F" w14:textId="77777777" w:rsidR="00851615" w:rsidRDefault="00851615" w:rsidP="00851615">
      <w:pPr>
        <w:numPr>
          <w:ilvl w:val="0"/>
          <w:numId w:val="3"/>
        </w:numPr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Le mot qui est répété 2 fois, une fois au singulier et une fois au pluriel.</w:t>
      </w:r>
    </w:p>
    <w:p w14:paraId="37C81464" w14:textId="77777777" w:rsidR="00851615" w:rsidRDefault="00851615" w:rsidP="00851615">
      <w:pPr>
        <w:rPr>
          <w:rFonts w:ascii="Garamond" w:hAnsi="Garamond"/>
          <w:szCs w:val="28"/>
        </w:rPr>
      </w:pPr>
    </w:p>
    <w:p w14:paraId="11C3215D" w14:textId="77777777" w:rsidR="00851615" w:rsidRDefault="00851615" w:rsidP="00851615">
      <w:pPr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Prends la 1</w:t>
      </w:r>
      <w:r w:rsidRPr="00B573DE">
        <w:rPr>
          <w:rFonts w:ascii="Garamond" w:hAnsi="Garamond"/>
          <w:szCs w:val="28"/>
          <w:vertAlign w:val="superscript"/>
        </w:rPr>
        <w:t>ère</w:t>
      </w:r>
      <w:r>
        <w:rPr>
          <w:rFonts w:ascii="Garamond" w:hAnsi="Garamond"/>
          <w:szCs w:val="28"/>
        </w:rPr>
        <w:t xml:space="preserve"> lettre du 1</w:t>
      </w:r>
      <w:r w:rsidRPr="00B573DE">
        <w:rPr>
          <w:rFonts w:ascii="Garamond" w:hAnsi="Garamond"/>
          <w:szCs w:val="28"/>
          <w:vertAlign w:val="superscript"/>
        </w:rPr>
        <w:t>er</w:t>
      </w:r>
      <w:r>
        <w:rPr>
          <w:rFonts w:ascii="Garamond" w:hAnsi="Garamond"/>
          <w:szCs w:val="28"/>
        </w:rPr>
        <w:t xml:space="preserve"> mot, la 2</w:t>
      </w:r>
      <w:r w:rsidRPr="00F218A5">
        <w:rPr>
          <w:rFonts w:ascii="Garamond" w:hAnsi="Garamond"/>
          <w:szCs w:val="28"/>
          <w:vertAlign w:val="superscript"/>
        </w:rPr>
        <w:t>ème</w:t>
      </w:r>
      <w:r>
        <w:rPr>
          <w:rFonts w:ascii="Garamond" w:hAnsi="Garamond"/>
          <w:szCs w:val="28"/>
        </w:rPr>
        <w:t xml:space="preserve"> lettre du 2</w:t>
      </w:r>
      <w:r w:rsidRPr="00F218A5">
        <w:rPr>
          <w:rFonts w:ascii="Garamond" w:hAnsi="Garamond"/>
          <w:szCs w:val="28"/>
          <w:vertAlign w:val="superscript"/>
        </w:rPr>
        <w:t>ème</w:t>
      </w:r>
      <w:r>
        <w:rPr>
          <w:rFonts w:ascii="Garamond" w:hAnsi="Garamond"/>
          <w:szCs w:val="28"/>
        </w:rPr>
        <w:t xml:space="preserve"> mot, la 3</w:t>
      </w:r>
      <w:r w:rsidRPr="00F218A5">
        <w:rPr>
          <w:rFonts w:ascii="Garamond" w:hAnsi="Garamond"/>
          <w:szCs w:val="28"/>
          <w:vertAlign w:val="superscript"/>
        </w:rPr>
        <w:t>ème</w:t>
      </w:r>
      <w:r>
        <w:rPr>
          <w:rFonts w:ascii="Garamond" w:hAnsi="Garamond"/>
          <w:szCs w:val="28"/>
        </w:rPr>
        <w:t xml:space="preserve"> lettre du 3</w:t>
      </w:r>
      <w:r w:rsidRPr="00F218A5">
        <w:rPr>
          <w:rFonts w:ascii="Garamond" w:hAnsi="Garamond"/>
          <w:szCs w:val="28"/>
          <w:vertAlign w:val="superscript"/>
        </w:rPr>
        <w:t>ème</w:t>
      </w:r>
      <w:r>
        <w:rPr>
          <w:rFonts w:ascii="Garamond" w:hAnsi="Garamond"/>
          <w:szCs w:val="28"/>
        </w:rPr>
        <w:t xml:space="preserve"> mot, la dernière lettre du dernier mot et retrouve le verbe qui est utilisé pour dire ce que fait Jésus avec ses disciples à la 1</w:t>
      </w:r>
      <w:r w:rsidRPr="00506FB7">
        <w:rPr>
          <w:rFonts w:ascii="Garamond" w:hAnsi="Garamond"/>
          <w:szCs w:val="28"/>
          <w:vertAlign w:val="superscript"/>
        </w:rPr>
        <w:t>ère</w:t>
      </w:r>
      <w:r>
        <w:rPr>
          <w:rFonts w:ascii="Garamond" w:hAnsi="Garamond"/>
          <w:szCs w:val="28"/>
        </w:rPr>
        <w:t xml:space="preserve"> ligne du texte.</w:t>
      </w:r>
    </w:p>
    <w:p w14:paraId="05E3A8E2" w14:textId="77777777" w:rsidR="00851615" w:rsidRDefault="00851615" w:rsidP="00851615">
      <w:pPr>
        <w:rPr>
          <w:rFonts w:ascii="Garamond" w:hAnsi="Garamond"/>
          <w:szCs w:val="28"/>
        </w:rPr>
      </w:pPr>
    </w:p>
    <w:p w14:paraId="09D28D25" w14:textId="77777777" w:rsidR="00851615" w:rsidRPr="00B573DE" w:rsidRDefault="00851615" w:rsidP="00851615">
      <w:pPr>
        <w:rPr>
          <w:rFonts w:ascii="Garamond" w:hAnsi="Garamond"/>
          <w:i/>
          <w:szCs w:val="28"/>
        </w:rPr>
      </w:pPr>
      <w:proofErr w:type="gramStart"/>
      <w:r w:rsidRPr="00B573DE">
        <w:rPr>
          <w:rFonts w:ascii="Garamond" w:hAnsi="Garamond"/>
          <w:i/>
          <w:szCs w:val="28"/>
        </w:rPr>
        <w:t>[ demeurer</w:t>
      </w:r>
      <w:proofErr w:type="gramEnd"/>
      <w:r w:rsidRPr="00B573DE">
        <w:rPr>
          <w:rFonts w:ascii="Garamond" w:hAnsi="Garamond"/>
          <w:i/>
          <w:szCs w:val="28"/>
        </w:rPr>
        <w:t>, fruit, moi, parole ; dire ]</w:t>
      </w:r>
    </w:p>
    <w:p w14:paraId="6D7D69E7" w14:textId="77777777" w:rsidR="00851615" w:rsidRDefault="00851615" w:rsidP="00851615">
      <w:pPr>
        <w:rPr>
          <w:rFonts w:ascii="Garamond" w:hAnsi="Garamond"/>
          <w:szCs w:val="28"/>
        </w:rPr>
      </w:pPr>
    </w:p>
    <w:p w14:paraId="7F54BC39" w14:textId="77777777" w:rsidR="00851615" w:rsidRDefault="00851615" w:rsidP="00851615">
      <w:pPr>
        <w:rPr>
          <w:rFonts w:ascii="Garamond" w:hAnsi="Garamond"/>
          <w:szCs w:val="28"/>
        </w:rPr>
      </w:pPr>
    </w:p>
    <w:p w14:paraId="31B6EF99" w14:textId="77777777" w:rsidR="00112F67" w:rsidRDefault="00112F67">
      <w:bookmarkStart w:id="0" w:name="_GoBack"/>
      <w:bookmarkEnd w:id="0"/>
    </w:p>
    <w:sectPr w:rsidR="00112F67" w:rsidSect="008516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62E"/>
    <w:multiLevelType w:val="hybridMultilevel"/>
    <w:tmpl w:val="E0E685AC"/>
    <w:lvl w:ilvl="0" w:tplc="8C1A56E4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2050C"/>
    <w:multiLevelType w:val="hybridMultilevel"/>
    <w:tmpl w:val="BAE8F45C"/>
    <w:lvl w:ilvl="0" w:tplc="59D6D268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7AD2"/>
    <w:multiLevelType w:val="hybridMultilevel"/>
    <w:tmpl w:val="29E22B12"/>
    <w:lvl w:ilvl="0" w:tplc="FB605BE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24" w:hanging="360"/>
      </w:pPr>
    </w:lvl>
    <w:lvl w:ilvl="2" w:tplc="040C001B">
      <w:start w:val="1"/>
      <w:numFmt w:val="lowerRoman"/>
      <w:lvlText w:val="%3."/>
      <w:lvlJc w:val="right"/>
      <w:pPr>
        <w:ind w:left="2444" w:hanging="180"/>
      </w:p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67"/>
    <w:rsid w:val="00112F67"/>
    <w:rsid w:val="0085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2A1F"/>
  <w15:chartTrackingRefBased/>
  <w15:docId w15:val="{34B10F36-FED5-4A1B-89AB-670C7611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851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://mathiasfranck.free.fr/images/meuh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1454</Characters>
  <Application>Microsoft Office Word</Application>
  <DocSecurity>0</DocSecurity>
  <Lines>12</Lines>
  <Paragraphs>3</Paragraphs>
  <ScaleCrop>false</ScaleCrop>
  <Company>ASSOCIATION DIOCESAINE DE LYON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MAENHAUT</dc:creator>
  <cp:keywords/>
  <dc:description/>
  <cp:lastModifiedBy>Evelyne MAENHAUT</cp:lastModifiedBy>
  <cp:revision>2</cp:revision>
  <dcterms:created xsi:type="dcterms:W3CDTF">2021-04-29T17:26:00Z</dcterms:created>
  <dcterms:modified xsi:type="dcterms:W3CDTF">2021-04-29T17:30:00Z</dcterms:modified>
</cp:coreProperties>
</file>